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87" w:rsidRDefault="00553487"/>
    <w:p w:rsidR="0062571C" w:rsidRDefault="0062571C"/>
    <w:p w:rsidR="0062571C" w:rsidRPr="0062571C" w:rsidRDefault="0062571C" w:rsidP="0062571C">
      <w:pPr>
        <w:spacing w:before="144" w:line="240" w:lineRule="auto"/>
        <w:outlineLvl w:val="0"/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</w:pPr>
      <w:r w:rsidRPr="0062571C">
        <w:rPr>
          <w:rFonts w:ascii="Segoe UI Semibold" w:eastAsia="Times New Roman" w:hAnsi="Segoe UI Semibold" w:cs="Segoe UI"/>
          <w:b/>
          <w:bCs/>
          <w:color w:val="C24100"/>
          <w:kern w:val="36"/>
          <w:sz w:val="28"/>
          <w:szCs w:val="28"/>
          <w:lang w:eastAsia="cs-CZ"/>
        </w:rPr>
        <w:t>Seznam nemovitostí na LV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LV"/>
      </w:tblPr>
      <w:tblGrid>
        <w:gridCol w:w="4284"/>
        <w:gridCol w:w="5521"/>
      </w:tblGrid>
      <w:tr w:rsidR="0062571C" w:rsidRPr="0062571C" w:rsidTr="0062571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62571C">
              <w:rPr>
                <w:rFonts w:ascii="Segoe UI Semibold" w:eastAsia="Times New Roman" w:hAnsi="Segoe UI Semibold" w:cs="Segoe UI"/>
                <w:b/>
                <w:bCs/>
                <w:color w:val="000000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62571C">
              <w:rPr>
                <w:rFonts w:ascii="Segoe UI Semibold" w:eastAsia="Times New Roman" w:hAnsi="Segoe UI Semibold" w:cs="Segoe UI"/>
                <w:b/>
                <w:bCs/>
                <w:color w:val="000000"/>
                <w:sz w:val="20"/>
                <w:szCs w:val="20"/>
                <w:lang w:eastAsia="cs-CZ"/>
              </w:rPr>
              <w:t>2674</w:t>
            </w:r>
          </w:p>
        </w:tc>
      </w:tr>
      <w:tr w:rsidR="0062571C" w:rsidRPr="0062571C" w:rsidTr="0062571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62571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5" w:history="1">
              <w:r w:rsidRPr="0062571C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Stará Boleslav [609170]</w:t>
              </w:r>
            </w:hyperlink>
          </w:p>
        </w:tc>
      </w:tr>
    </w:tbl>
    <w:p w:rsidR="0062571C" w:rsidRPr="0062571C" w:rsidRDefault="0062571C" w:rsidP="0062571C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hyperlink r:id="rId6" w:tooltip="Zobrazení mapy" w:history="1">
        <w:r w:rsidRPr="0062571C">
          <w:rPr>
            <w:rFonts w:ascii="Segoe UI" w:eastAsia="Times New Roman" w:hAnsi="Segoe UI" w:cs="Segoe UI"/>
            <w:color w:val="000000"/>
            <w:sz w:val="20"/>
            <w:szCs w:val="20"/>
            <w:u w:val="single"/>
            <w:shd w:val="clear" w:color="auto" w:fill="E6E6E6"/>
            <w:lang w:eastAsia="cs-CZ"/>
          </w:rPr>
          <w:t>Zobrazení v mapě</w:t>
        </w:r>
      </w:hyperlink>
      <w:r w:rsidRPr="0062571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 </w:t>
      </w:r>
    </w:p>
    <w:p w:rsidR="0062571C" w:rsidRPr="0062571C" w:rsidRDefault="0062571C" w:rsidP="0062571C">
      <w:pPr>
        <w:spacing w:before="144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62571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Vlastníci, jiní oprávnění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9193"/>
        <w:gridCol w:w="612"/>
      </w:tblGrid>
      <w:tr w:rsidR="0062571C" w:rsidRPr="0062571C" w:rsidTr="0062571C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62571C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Vlastnické právo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62571C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62571C" w:rsidRPr="0062571C" w:rsidTr="0062571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62571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Středočeský kraj, Zborovská 81/11, Smíchov, 15000 Praha 5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  <w:tr w:rsidR="0062571C" w:rsidRPr="0062571C" w:rsidTr="0062571C"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62571C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Hospodaření se svěřeným majetkem kraje</w:t>
            </w:r>
          </w:p>
        </w:tc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jc w:val="right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62571C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Podíl</w:t>
            </w:r>
          </w:p>
        </w:tc>
      </w:tr>
      <w:tr w:rsidR="0062571C" w:rsidRPr="0062571C" w:rsidTr="0062571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62571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Vyšší Hrádek, poskytovatel sociálních služeb, V bažantnici 2440, Brandýs nad Labem, 25001 Brandýs nad Labem-Stará Boleslav</w:t>
            </w:r>
          </w:p>
        </w:tc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62571C" w:rsidRPr="0062571C" w:rsidRDefault="0062571C" w:rsidP="0062571C">
      <w:pPr>
        <w:spacing w:before="144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62571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Pozemky</w:t>
      </w:r>
    </w:p>
    <w:tbl>
      <w:tblPr>
        <w:tblW w:w="5000" w:type="pct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ozemky"/>
      </w:tblPr>
      <w:tblGrid>
        <w:gridCol w:w="9805"/>
      </w:tblGrid>
      <w:tr w:rsidR="0062571C" w:rsidRPr="0062571C" w:rsidTr="0062571C">
        <w:trPr>
          <w:tblHeader/>
        </w:trPr>
        <w:tc>
          <w:tcPr>
            <w:tcW w:w="0" w:type="auto"/>
            <w:shd w:val="clear" w:color="auto" w:fill="2F6E9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</w:pPr>
            <w:r w:rsidRPr="0062571C">
              <w:rPr>
                <w:rFonts w:ascii="Segoe UI Semibold" w:eastAsia="Times New Roman" w:hAnsi="Segoe UI Semibold" w:cs="Segoe UI"/>
                <w:color w:val="FFFFFF"/>
                <w:sz w:val="20"/>
                <w:szCs w:val="20"/>
                <w:lang w:eastAsia="cs-CZ"/>
              </w:rPr>
              <w:t>Parcelní číslo</w:t>
            </w:r>
          </w:p>
        </w:tc>
      </w:tr>
      <w:tr w:rsidR="0062571C" w:rsidRPr="0062571C" w:rsidTr="0062571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7" w:tooltip="Informace o parcele" w:history="1">
              <w:r w:rsidRPr="0062571C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474; součástí pozemku je stavba</w:t>
              </w:r>
            </w:hyperlink>
          </w:p>
        </w:tc>
      </w:tr>
      <w:tr w:rsidR="0062571C" w:rsidRPr="0062571C" w:rsidTr="0062571C">
        <w:tc>
          <w:tcPr>
            <w:tcW w:w="0" w:type="auto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2571C" w:rsidRPr="0062571C" w:rsidRDefault="0062571C" w:rsidP="0062571C">
            <w:pPr>
              <w:spacing w:after="24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hyperlink r:id="rId8" w:tooltip="Informace o parcele" w:history="1">
              <w:r w:rsidRPr="0062571C">
                <w:rPr>
                  <w:rFonts w:ascii="Segoe UI" w:eastAsia="Times New Roman" w:hAnsi="Segoe UI" w:cs="Segoe UI"/>
                  <w:color w:val="2F6E99"/>
                  <w:sz w:val="20"/>
                  <w:szCs w:val="20"/>
                  <w:u w:val="single"/>
                  <w:lang w:eastAsia="cs-CZ"/>
                </w:rPr>
                <w:t>1562; součástí pozemku je stavba</w:t>
              </w:r>
            </w:hyperlink>
          </w:p>
        </w:tc>
      </w:tr>
    </w:tbl>
    <w:p w:rsidR="0062571C" w:rsidRPr="0062571C" w:rsidRDefault="0062571C" w:rsidP="0062571C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62571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Stavby</w:t>
      </w:r>
    </w:p>
    <w:p w:rsidR="0062571C" w:rsidRPr="0062571C" w:rsidRDefault="0062571C" w:rsidP="0062571C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62571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zapsány žádné stavby.</w:t>
      </w:r>
    </w:p>
    <w:p w:rsidR="0062571C" w:rsidRPr="0062571C" w:rsidRDefault="0062571C" w:rsidP="0062571C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62571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Jednotky</w:t>
      </w:r>
    </w:p>
    <w:p w:rsidR="0062571C" w:rsidRPr="0062571C" w:rsidRDefault="0062571C" w:rsidP="0062571C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62571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zapsány žádné jednotky.</w:t>
      </w:r>
    </w:p>
    <w:p w:rsidR="0062571C" w:rsidRPr="0062571C" w:rsidRDefault="0062571C" w:rsidP="0062571C">
      <w:pPr>
        <w:spacing w:before="144" w:after="48" w:line="240" w:lineRule="auto"/>
        <w:outlineLvl w:val="1"/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</w:pPr>
      <w:r w:rsidRPr="0062571C">
        <w:rPr>
          <w:rFonts w:ascii="Segoe UI Semibold" w:eastAsia="Times New Roman" w:hAnsi="Segoe UI Semibold" w:cs="Segoe UI"/>
          <w:b/>
          <w:bCs/>
          <w:color w:val="224F79"/>
          <w:sz w:val="24"/>
          <w:szCs w:val="24"/>
          <w:lang w:eastAsia="cs-CZ"/>
        </w:rPr>
        <w:t>Práva stavby</w:t>
      </w:r>
    </w:p>
    <w:p w:rsidR="0062571C" w:rsidRPr="0062571C" w:rsidRDefault="0062571C" w:rsidP="0062571C">
      <w:pPr>
        <w:shd w:val="clear" w:color="auto" w:fill="FEFEFE"/>
        <w:spacing w:after="24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62571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>Na LV nejsou zapsána žádná práva stavby.</w:t>
      </w:r>
    </w:p>
    <w:p w:rsidR="0062571C" w:rsidRPr="0062571C" w:rsidRDefault="0062571C" w:rsidP="0062571C">
      <w:pPr>
        <w:spacing w:before="12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62571C"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  <w:t xml:space="preserve">Nemovitost je v územním obvodu, kde státní správu katastru nemovitostí ČR vykonává </w:t>
      </w:r>
      <w:hyperlink r:id="rId9" w:tooltip="WWW stránky pracoviště" w:history="1">
        <w:r w:rsidRPr="0062571C">
          <w:rPr>
            <w:rFonts w:ascii="Segoe UI" w:eastAsia="Times New Roman" w:hAnsi="Segoe UI" w:cs="Segoe UI"/>
            <w:color w:val="2F6E99"/>
            <w:sz w:val="20"/>
            <w:szCs w:val="20"/>
            <w:u w:val="single"/>
            <w:lang w:eastAsia="cs-CZ"/>
          </w:rPr>
          <w:t>Katastrální úřad pro Středočeský kraj, Katastrální pracoviště Praha-východ</w:t>
        </w:r>
      </w:hyperlink>
    </w:p>
    <w:p w:rsidR="0062571C" w:rsidRDefault="0062571C">
      <w:bookmarkStart w:id="0" w:name="_GoBack"/>
      <w:bookmarkEnd w:id="0"/>
    </w:p>
    <w:sectPr w:rsidR="0062571C" w:rsidSect="00C55F15">
      <w:pgSz w:w="11906" w:h="16838" w:code="9"/>
      <w:pgMar w:top="142" w:right="992" w:bottom="142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1C"/>
    <w:rsid w:val="00553487"/>
    <w:rsid w:val="0062571C"/>
    <w:rsid w:val="00C5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2571C"/>
    <w:pPr>
      <w:spacing w:before="144" w:after="48" w:line="240" w:lineRule="auto"/>
      <w:outlineLvl w:val="0"/>
    </w:pPr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62571C"/>
    <w:pPr>
      <w:spacing w:before="144" w:after="48" w:line="240" w:lineRule="auto"/>
      <w:outlineLvl w:val="1"/>
    </w:pPr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2571C"/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2571C"/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2571C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62571C"/>
    <w:rPr>
      <w:rFonts w:ascii="Segoe UI Semibold" w:hAnsi="Segoe UI Semibold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62571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2571C"/>
    <w:pPr>
      <w:spacing w:before="144" w:after="48" w:line="240" w:lineRule="auto"/>
      <w:outlineLvl w:val="0"/>
    </w:pPr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62571C"/>
    <w:pPr>
      <w:spacing w:before="144" w:after="48" w:line="240" w:lineRule="auto"/>
      <w:outlineLvl w:val="1"/>
    </w:pPr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2571C"/>
    <w:rPr>
      <w:rFonts w:ascii="Segoe UI Semibold" w:eastAsia="Times New Roman" w:hAnsi="Segoe UI Semibold" w:cs="Times New Roman"/>
      <w:b/>
      <w:bCs/>
      <w:color w:val="C24100"/>
      <w:kern w:val="36"/>
      <w:sz w:val="34"/>
      <w:szCs w:val="3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2571C"/>
    <w:rPr>
      <w:rFonts w:ascii="Segoe UI Semibold" w:eastAsia="Times New Roman" w:hAnsi="Segoe UI Semibold" w:cs="Times New Roman"/>
      <w:b/>
      <w:bCs/>
      <w:color w:val="224F79"/>
      <w:sz w:val="29"/>
      <w:szCs w:val="29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2571C"/>
    <w:rPr>
      <w:color w:val="2F6E99"/>
      <w:u w:val="single"/>
    </w:rPr>
  </w:style>
  <w:style w:type="character" w:styleId="Siln">
    <w:name w:val="Strong"/>
    <w:basedOn w:val="Standardnpsmoodstavce"/>
    <w:uiPriority w:val="22"/>
    <w:qFormat/>
    <w:rsid w:val="0062571C"/>
    <w:rPr>
      <w:rFonts w:ascii="Segoe UI Semibold" w:hAnsi="Segoe UI Semibold" w:hint="default"/>
      <w:b/>
      <w:bCs/>
    </w:rPr>
  </w:style>
  <w:style w:type="paragraph" w:styleId="Normlnweb">
    <w:name w:val="Normal (Web)"/>
    <w:basedOn w:val="Normln"/>
    <w:uiPriority w:val="99"/>
    <w:semiHidden/>
    <w:unhideWhenUsed/>
    <w:rsid w:val="0062571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3984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7743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1944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626160541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4257599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JZaA7sxa9n7WdfW_XiPpnFzvsjRsMbrHBleeJXuEIrMqW28b_wdqGf_RTpuQeO-4K1u-ez0s3GogNKJ1SIDjLNzUyucXYAvq1i6Uk3VWSjX0UKl0CZufkxaEcC8DxVG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ZobrazObjekt.aspx?encrypted=y6f8lzX5R9GODP1r75ej5q2nGOYL8ahWyG7dAU2YMYjw0x2WsHYhLIuj97g2CViU1n9v6XWlC2QK-qNb5btxXrLxCRPI_rS24CIsHX1JySQosau5h9DKmeY_KjOSbQA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ahlizenidokn.cuzk.cz/ZobrazObjekt.aspx?encrypted=zn4IgZoZbxG9H-zi8Xk8wBj4sVyVvGT2dJj8sIwAiKhAPPnjLArhXvOzs2eFnwY_HAZ9p6XJvccQxOl5Pqk-eLFnkHy7Bj5I9LmlkoV5nOUuLpZOP6h35A==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ahlizenidokn.cuzk.cz/VyberKatastrInfo.aspx?encrypted=bB-QE4zfk8KzCIRcWet_GqNqu6Napb5aXLC6eLzYO55iJwBa2Ung9tDyIsBR2gF__jA_9bLEpCj9UqmdXIGiGxDjmbSNAm1CLsjtviO7gp09gtryCnN1Nw==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uzk.cz/kp/prahavychod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1</cp:revision>
  <dcterms:created xsi:type="dcterms:W3CDTF">2019-07-15T11:26:00Z</dcterms:created>
  <dcterms:modified xsi:type="dcterms:W3CDTF">2019-07-15T11:27:00Z</dcterms:modified>
</cp:coreProperties>
</file>